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99" w:rsidRDefault="00251C99" w:rsidP="005F3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51C99" w:rsidRDefault="00251C99" w:rsidP="0025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Принимаем заявки!</w:t>
      </w:r>
    </w:p>
    <w:p w:rsidR="005F338A" w:rsidRPr="00C66D80" w:rsidRDefault="00862BB3" w:rsidP="00251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6D8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</w:t>
      </w:r>
      <w:r w:rsidR="005F338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Pr="00C66D8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F338A" w:rsidRPr="005F338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"Основы методики организации и развития детских музейных центров"</w:t>
      </w:r>
    </w:p>
    <w:p w:rsidR="00862BB3" w:rsidRPr="00C66D80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</w:t>
      </w:r>
      <w:r w:rsidR="00862BB3" w:rsidRPr="00C66D8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марта по </w:t>
      </w:r>
      <w:r w:rsidR="00862BB3" w:rsidRPr="00C66D8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25 марта 2027</w:t>
      </w:r>
      <w:r w:rsidR="00C66D8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года (32 часа)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стоимость 24 000 рублей</w:t>
      </w:r>
    </w:p>
    <w:p w:rsidR="00437A43" w:rsidRDefault="007E676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этой программе лекторами выступ</w:t>
      </w:r>
      <w:r w:rsidR="00C66D80"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ают Ксения Андреевна </w:t>
      </w:r>
      <w:proofErr w:type="spellStart"/>
      <w:r w:rsidR="00C66D80"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Белькевич</w:t>
      </w:r>
      <w:proofErr w:type="spellEnd"/>
      <w:r w:rsidR="00C66D80"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заместитель директора по развитию ГМИРЛИ имени В.И. Даля и сотрудники центра «Арка Марка»:</w:t>
      </w:r>
      <w:r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Наталия Ласточкина, Ирина Богданова, Анастасия </w:t>
      </w:r>
      <w:proofErr w:type="spellStart"/>
      <w:r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Дановская</w:t>
      </w:r>
      <w:proofErr w:type="spellEnd"/>
      <w:r w:rsidRPr="00C66D8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а также  несколько приглашенных лекторов, представляющих свои детские музейные центры</w:t>
      </w:r>
      <w:r w:rsidR="00BD444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</w:p>
    <w:p w:rsid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программе: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Анализ деятельности детских музейных центров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Детские музейные  программы в ретроспективе музейной педагогики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Особенности проектирования детских</w:t>
      </w: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</w:t>
      </w: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музейных пространств, мировой опыт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Актуальные практики работы детских музейных центров России 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Менеджмент детского музейного центра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Стратегическое планирование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Администрирование процессов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Структура и внутренняя документация  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Информационное продвижение, формирование лояльной аудитории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Методика организации и проведения занятий детского музейного центра  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proofErr w:type="spellStart"/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Психовозрастные</w:t>
      </w:r>
      <w:proofErr w:type="spellEnd"/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особенности  детей разного возраста  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Музейные программы для детей  в контексте массовой культуры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Проектирование и проведение музейного занятия: игровые занятия для дошкольников, ролевые игры для младших школьников, творческие </w:t>
      </w:r>
      <w:proofErr w:type="spellStart"/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арт-лаборатории</w:t>
      </w:r>
      <w:proofErr w:type="spellEnd"/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для подростков  </w:t>
      </w:r>
    </w:p>
    <w:p w:rsidR="00251C99" w:rsidRPr="00251C99" w:rsidRDefault="00251C99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251C99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Реализация принципов инклюзии в музее</w:t>
      </w:r>
    </w:p>
    <w:p w:rsidR="00BD444D" w:rsidRPr="00BD444D" w:rsidRDefault="00BD444D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B46">
        <w:rPr>
          <w:rFonts w:ascii="Times New Roman" w:hAnsi="Times New Roman" w:cs="Times New Roman"/>
          <w:b/>
          <w:sz w:val="24"/>
          <w:szCs w:val="24"/>
        </w:rPr>
        <w:t xml:space="preserve">Ксения Андреевна </w:t>
      </w:r>
      <w:proofErr w:type="spellStart"/>
      <w:r w:rsidRPr="00173B46">
        <w:rPr>
          <w:rFonts w:ascii="Times New Roman" w:hAnsi="Times New Roman" w:cs="Times New Roman"/>
          <w:b/>
          <w:sz w:val="24"/>
          <w:szCs w:val="24"/>
        </w:rPr>
        <w:t>Белькевич</w:t>
      </w:r>
      <w:proofErr w:type="spellEnd"/>
      <w:r w:rsidRPr="00BD4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444D">
        <w:rPr>
          <w:rFonts w:ascii="Times New Roman" w:hAnsi="Times New Roman" w:cs="Times New Roman"/>
          <w:sz w:val="24"/>
          <w:szCs w:val="24"/>
        </w:rPr>
        <w:t xml:space="preserve">активный и успешный </w:t>
      </w:r>
      <w:proofErr w:type="spellStart"/>
      <w:r w:rsidRPr="00BD444D"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r w:rsidRPr="00BD444D">
        <w:rPr>
          <w:rFonts w:ascii="Times New Roman" w:hAnsi="Times New Roman" w:cs="Times New Roman"/>
          <w:sz w:val="24"/>
          <w:szCs w:val="24"/>
        </w:rPr>
        <w:t xml:space="preserve">! Она работает с грантами с 2011 года и через них развивает в Государственном литературном музее (ГМИРЛИ) такие направления, как музейная педагогика, инклюзия, маркетинг и музейное образование.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D444D">
        <w:rPr>
          <w:rFonts w:ascii="Times New Roman" w:hAnsi="Times New Roman" w:cs="Times New Roman"/>
          <w:sz w:val="24"/>
          <w:szCs w:val="24"/>
        </w:rPr>
        <w:t>роекты-победители:</w:t>
      </w:r>
      <w:r w:rsidR="00173B46">
        <w:rPr>
          <w:rFonts w:ascii="Times New Roman" w:hAnsi="Times New Roman" w:cs="Times New Roman"/>
          <w:sz w:val="24"/>
          <w:szCs w:val="24"/>
        </w:rPr>
        <w:t xml:space="preserve"> </w:t>
      </w:r>
      <w:r w:rsidRPr="00BD444D">
        <w:rPr>
          <w:rFonts w:ascii="Times New Roman" w:hAnsi="Times New Roman" w:cs="Times New Roman"/>
          <w:sz w:val="24"/>
          <w:szCs w:val="24"/>
        </w:rPr>
        <w:t xml:space="preserve">«Сказка выходного дня» — победитель VIII конкурса «Меняющийся музей в меняющемся мире» (2011 год, фонд В. Потанина) в номинации «Музей и новые образовательные программы». Это цикл игровых занятий по детской литературе на основе </w:t>
      </w:r>
      <w:proofErr w:type="gramStart"/>
      <w:r w:rsidRPr="00BD444D">
        <w:rPr>
          <w:rFonts w:ascii="Times New Roman" w:hAnsi="Times New Roman" w:cs="Times New Roman"/>
          <w:sz w:val="24"/>
          <w:szCs w:val="24"/>
        </w:rPr>
        <w:t>выставок о</w:t>
      </w:r>
      <w:proofErr w:type="gramEnd"/>
      <w:r w:rsidRPr="00BD444D">
        <w:rPr>
          <w:rFonts w:ascii="Times New Roman" w:hAnsi="Times New Roman" w:cs="Times New Roman"/>
          <w:sz w:val="24"/>
          <w:szCs w:val="24"/>
        </w:rPr>
        <w:t xml:space="preserve"> русских сказочниках XX века. </w:t>
      </w:r>
    </w:p>
    <w:p w:rsidR="005F338A" w:rsidRDefault="00BD444D" w:rsidP="00251C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44D">
        <w:rPr>
          <w:rFonts w:ascii="Times New Roman" w:hAnsi="Times New Roman" w:cs="Times New Roman"/>
          <w:sz w:val="24"/>
          <w:szCs w:val="24"/>
        </w:rPr>
        <w:t xml:space="preserve"> «Счастливая память, или Моя семья и другие картинки» — победа в номинации «Музей и местное сообщество» на XII конкурсе «Меняющийся музей в меняющемся мире» (фонд В. Потанина). «Центр развития инклюзии в музеях» — победа в конкурсе «Центры знаний по социальной поддержке» (фонд В. Потанина). Проект предполагает серию </w:t>
      </w:r>
      <w:proofErr w:type="spellStart"/>
      <w:r w:rsidRPr="00BD444D">
        <w:rPr>
          <w:rFonts w:ascii="Times New Roman" w:hAnsi="Times New Roman" w:cs="Times New Roman"/>
          <w:sz w:val="24"/>
          <w:szCs w:val="24"/>
        </w:rPr>
        <w:t>интенсивов</w:t>
      </w:r>
      <w:proofErr w:type="spellEnd"/>
      <w:r w:rsidRPr="00BD444D">
        <w:rPr>
          <w:rFonts w:ascii="Times New Roman" w:hAnsi="Times New Roman" w:cs="Times New Roman"/>
          <w:sz w:val="24"/>
          <w:szCs w:val="24"/>
        </w:rPr>
        <w:t xml:space="preserve"> и образовательных лабораторий для музеев, а также реализацию девяти лучших идей в партнёрстве с другими музеями-победителями. «Лаборатории инклюзивных практик» — победа в третьем </w:t>
      </w:r>
      <w:proofErr w:type="spellStart"/>
      <w:r w:rsidRPr="00BD444D">
        <w:rPr>
          <w:rFonts w:ascii="Times New Roman" w:hAnsi="Times New Roman" w:cs="Times New Roman"/>
          <w:sz w:val="24"/>
          <w:szCs w:val="24"/>
        </w:rPr>
        <w:t>грантовом</w:t>
      </w:r>
      <w:proofErr w:type="spellEnd"/>
      <w:r w:rsidRPr="00BD444D">
        <w:rPr>
          <w:rFonts w:ascii="Times New Roman" w:hAnsi="Times New Roman" w:cs="Times New Roman"/>
          <w:sz w:val="24"/>
          <w:szCs w:val="24"/>
        </w:rPr>
        <w:t xml:space="preserve"> конкурсе «Без исключения» (фонд «Свет», 2024 год). В рамках проекта планировалось создание образовательных программ в области инклюзии для сотрудников ГМИРЛИ</w:t>
      </w:r>
      <w:proofErr w:type="gramStart"/>
      <w:r w:rsidRPr="00BD444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D444D">
        <w:rPr>
          <w:rFonts w:ascii="Times New Roman" w:hAnsi="Times New Roman" w:cs="Times New Roman"/>
          <w:sz w:val="24"/>
          <w:szCs w:val="24"/>
        </w:rPr>
        <w:t xml:space="preserve"> целом Ксения </w:t>
      </w:r>
      <w:proofErr w:type="spellStart"/>
      <w:r w:rsidRPr="00BD444D">
        <w:rPr>
          <w:rFonts w:ascii="Times New Roman" w:hAnsi="Times New Roman" w:cs="Times New Roman"/>
          <w:sz w:val="24"/>
          <w:szCs w:val="24"/>
        </w:rPr>
        <w:t>Белькевич</w:t>
      </w:r>
      <w:proofErr w:type="spellEnd"/>
      <w:r w:rsidRPr="00BD444D">
        <w:rPr>
          <w:rFonts w:ascii="Times New Roman" w:hAnsi="Times New Roman" w:cs="Times New Roman"/>
          <w:sz w:val="24"/>
          <w:szCs w:val="24"/>
        </w:rPr>
        <w:t xml:space="preserve"> — автор 7 проектов-победителей конкурсов фонда</w:t>
      </w:r>
      <w:r w:rsidR="005F338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D444D">
        <w:rPr>
          <w:rFonts w:ascii="Times New Roman" w:hAnsi="Times New Roman" w:cs="Times New Roman"/>
          <w:sz w:val="24"/>
          <w:szCs w:val="24"/>
        </w:rPr>
        <w:t xml:space="preserve"> В. Потанина и 3 проектов-победителей конкурсов фонда «Свет». </w:t>
      </w:r>
    </w:p>
    <w:p w:rsidR="00173B46" w:rsidRPr="00173B46" w:rsidRDefault="00173B46" w:rsidP="00251C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«Арка Марка»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детский центр при Государственном музее истории российской литературы им. В. И. Даля (ГМИРЛИ).</w:t>
      </w:r>
      <w:r w:rsidR="005F3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работает с детьми от 3 до 16 лет и делает ставку на «игру в книгу»: через творчество ребята знакомятся с литературой. В программе — занятия по сочинению текстов, постановка спектаклей, съёмка мультфильмов, разные художественные техники, обсуждение книг и встречи с писателями, художниками, режиссёрами.</w:t>
      </w:r>
      <w:r w:rsidR="005F3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деталь: название «Арка Марка» как раз отражает этот игровой подход к литературе.</w:t>
      </w:r>
      <w:r w:rsidR="005F3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вырос из студии «Сказка выходного дня», которая в 2011 году стала победителем </w:t>
      </w:r>
      <w:proofErr w:type="spellStart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грантового</w:t>
      </w:r>
      <w:proofErr w:type="spellEnd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фонда В. Потанина. Автор идеи — Ксения Андреевна </w:t>
      </w:r>
      <w:proofErr w:type="spellStart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Белькевич</w:t>
      </w:r>
      <w:proofErr w:type="spellEnd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Позже студия развилась в полноценный детский музейный центр «Арка Марка».</w:t>
      </w:r>
    </w:p>
    <w:p w:rsidR="00173B46" w:rsidRPr="00173B46" w:rsidRDefault="00173B46" w:rsidP="00251C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площадка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Москва, Зубовский бульвар, 15с1, 2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й подъезд (</w:t>
      </w:r>
      <w:proofErr w:type="gramStart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. «Парк культуры»).</w:t>
      </w:r>
    </w:p>
    <w:p w:rsidR="00BD444D" w:rsidRPr="0080759F" w:rsidRDefault="00173B46" w:rsidP="00251C99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Малая площадка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Москва, проспект Мира, 30с1, 3</w:t>
      </w:r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й этаж (</w:t>
      </w:r>
      <w:proofErr w:type="gramStart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73B46">
        <w:rPr>
          <w:rFonts w:ascii="Times New Roman" w:eastAsia="Times New Roman" w:hAnsi="Times New Roman" w:cs="Times New Roman"/>
          <w:sz w:val="24"/>
          <w:szCs w:val="24"/>
          <w:lang w:eastAsia="ru-RU"/>
        </w:rPr>
        <w:t>. «Проспект Мира»).</w:t>
      </w:r>
    </w:p>
    <w:sectPr w:rsidR="00BD444D" w:rsidRPr="0080759F" w:rsidSect="00251C99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01CCD"/>
    <w:multiLevelType w:val="multilevel"/>
    <w:tmpl w:val="3D288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2BB3"/>
    <w:rsid w:val="00173B46"/>
    <w:rsid w:val="0021194C"/>
    <w:rsid w:val="00251C99"/>
    <w:rsid w:val="005F338A"/>
    <w:rsid w:val="006055EE"/>
    <w:rsid w:val="007E6769"/>
    <w:rsid w:val="0080759F"/>
    <w:rsid w:val="00862BB3"/>
    <w:rsid w:val="008C4AFE"/>
    <w:rsid w:val="00BD444D"/>
    <w:rsid w:val="00BF6D09"/>
    <w:rsid w:val="00C107F5"/>
    <w:rsid w:val="00C66D80"/>
    <w:rsid w:val="00DD00B8"/>
    <w:rsid w:val="00DE1320"/>
    <w:rsid w:val="00FF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F5"/>
  </w:style>
  <w:style w:type="paragraph" w:styleId="2">
    <w:name w:val="heading 2"/>
    <w:basedOn w:val="a"/>
    <w:link w:val="20"/>
    <w:uiPriority w:val="9"/>
    <w:qFormat/>
    <w:rsid w:val="00173B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B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B46"/>
    <w:rPr>
      <w:b/>
      <w:bCs/>
    </w:rPr>
  </w:style>
  <w:style w:type="character" w:styleId="a5">
    <w:name w:val="Hyperlink"/>
    <w:basedOn w:val="a0"/>
    <w:uiPriority w:val="99"/>
    <w:semiHidden/>
    <w:unhideWhenUsed/>
    <w:rsid w:val="00173B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user078</dc:creator>
  <cp:lastModifiedBy>user078</cp:lastModifiedBy>
  <cp:revision>7</cp:revision>
  <dcterms:created xsi:type="dcterms:W3CDTF">2026-07-30T07:00:00Z</dcterms:created>
  <dcterms:modified xsi:type="dcterms:W3CDTF">2026-08-20T10:20:00Z</dcterms:modified>
</cp:coreProperties>
</file>