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A" w14:textId="143D3F80" w:rsidR="00CC049E" w:rsidRPr="00D40E27" w:rsidRDefault="00D40E27" w:rsidP="00D40E27">
      <w:pPr>
        <w:rPr>
          <w:b/>
          <w:bCs/>
          <w:lang w:val="ru-RU"/>
        </w:rPr>
      </w:pPr>
      <w:r w:rsidRPr="00D40E27">
        <w:rPr>
          <w:b/>
          <w:bCs/>
          <w:lang w:val="ru-RU"/>
        </w:rPr>
        <w:t>Расписание сессий</w:t>
      </w:r>
      <w:r w:rsidRPr="00D40E27">
        <w:rPr>
          <w:b/>
          <w:bCs/>
          <w:lang w:val="ru-RU"/>
        </w:rPr>
        <w:br/>
      </w:r>
    </w:p>
    <w:p w14:paraId="0000001C" w14:textId="2CC64CD1" w:rsidR="00CC049E" w:rsidRPr="00D40E27" w:rsidRDefault="00000000" w:rsidP="00D40E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40E27">
        <w:rPr>
          <w:u w:val="single"/>
        </w:rPr>
        <w:t>С</w:t>
      </w:r>
      <w:r w:rsidRPr="00D40E27">
        <w:rPr>
          <w:color w:val="000000"/>
          <w:u w:val="single"/>
        </w:rPr>
        <w:t>ессия «</w:t>
      </w:r>
      <w:r w:rsidRPr="00D40E27">
        <w:rPr>
          <w:u w:val="single"/>
        </w:rPr>
        <w:t>Взаимная поддержка</w:t>
      </w:r>
      <w:r w:rsidRPr="00D40E27">
        <w:rPr>
          <w:color w:val="000000"/>
          <w:u w:val="single"/>
        </w:rPr>
        <w:t>»</w:t>
      </w:r>
    </w:p>
    <w:p w14:paraId="0000001D" w14:textId="77777777" w:rsidR="00CC049E" w:rsidRPr="00D40E27" w:rsidRDefault="00000000" w:rsidP="00D40E27">
      <w:pPr>
        <w:pBdr>
          <w:top w:val="nil"/>
          <w:left w:val="nil"/>
          <w:bottom w:val="nil"/>
          <w:right w:val="nil"/>
          <w:between w:val="nil"/>
        </w:pBdr>
      </w:pPr>
      <w:r w:rsidRPr="00D40E27">
        <w:rPr>
          <w:color w:val="000000"/>
        </w:rPr>
        <w:t xml:space="preserve">27 апреля </w:t>
      </w:r>
      <w:r w:rsidRPr="00D40E27">
        <w:t>2026 г.,</w:t>
      </w:r>
      <w:r w:rsidRPr="00D40E27">
        <w:rPr>
          <w:color w:val="000000"/>
        </w:rPr>
        <w:t xml:space="preserve"> 11:00-</w:t>
      </w:r>
      <w:r w:rsidRPr="00D40E27">
        <w:t>13:00, онлайн</w:t>
      </w:r>
    </w:p>
    <w:p w14:paraId="0000001E" w14:textId="77777777" w:rsidR="00CC049E" w:rsidRPr="00D40E27" w:rsidRDefault="00000000" w:rsidP="00D40E27">
      <w:pPr>
        <w:shd w:val="clear" w:color="auto" w:fill="FFFFFF"/>
      </w:pPr>
      <w:r w:rsidRPr="00D40E27">
        <w:t xml:space="preserve">Открытый разговор на темы, чаще всего волнующих специалиста в области музейной инклюзии. Общение в группе строится на принципах и правилах психологических групп поддержки: рассказ о </w:t>
      </w:r>
      <w:proofErr w:type="gramStart"/>
      <w:r w:rsidRPr="00D40E27">
        <w:t>собственном  опыте,  бережное</w:t>
      </w:r>
      <w:proofErr w:type="gramEnd"/>
      <w:r w:rsidRPr="00D40E27">
        <w:t xml:space="preserve"> отношение к другим участникам, конфиденциальность обсуждаемой информации. </w:t>
      </w:r>
    </w:p>
    <w:p w14:paraId="0000001F" w14:textId="0CB9E067" w:rsidR="00CC049E" w:rsidRPr="00D40E27" w:rsidRDefault="00000000" w:rsidP="00D40E27">
      <w:pPr>
        <w:shd w:val="clear" w:color="auto" w:fill="FFFFFF"/>
        <w:rPr>
          <w:highlight w:val="white"/>
          <w:lang w:val="ru-RU"/>
        </w:rPr>
      </w:pPr>
      <w:r w:rsidRPr="00D40E27">
        <w:t xml:space="preserve">В роли модератора - Марина </w:t>
      </w:r>
      <w:proofErr w:type="spellStart"/>
      <w:r w:rsidRPr="00D40E27">
        <w:t>Абаджева</w:t>
      </w:r>
      <w:proofErr w:type="spellEnd"/>
      <w:r w:rsidRPr="00D40E27">
        <w:t xml:space="preserve">, </w:t>
      </w:r>
      <w:r w:rsidRPr="00D40E27">
        <w:rPr>
          <w:highlight w:val="white"/>
        </w:rPr>
        <w:t>специалист по инклюзии, соосновательница Бюро инклюзивных коммуникаций «+1».</w:t>
      </w:r>
      <w:r w:rsidR="00D40E27" w:rsidRPr="00D40E27">
        <w:rPr>
          <w:highlight w:val="white"/>
          <w:lang w:val="ru-RU"/>
        </w:rPr>
        <w:br/>
      </w:r>
    </w:p>
    <w:p w14:paraId="00000021" w14:textId="31E9F8A0" w:rsidR="00CC049E" w:rsidRPr="00D40E27" w:rsidRDefault="00000000" w:rsidP="00D40E27">
      <w:pPr>
        <w:numPr>
          <w:ilvl w:val="0"/>
          <w:numId w:val="2"/>
        </w:numPr>
        <w:shd w:val="clear" w:color="auto" w:fill="FFFFFF"/>
        <w:jc w:val="both"/>
        <w:rPr>
          <w:highlight w:val="white"/>
        </w:rPr>
      </w:pPr>
      <w:r w:rsidRPr="00D40E27">
        <w:rPr>
          <w:color w:val="252525"/>
          <w:highlight w:val="white"/>
          <w:u w:val="single"/>
        </w:rPr>
        <w:t>Открытая консультация «Проектирование интерактивных экскурсий для незрячих и слабовидящих детей»</w:t>
      </w:r>
      <w:r w:rsidRPr="00D40E27">
        <w:rPr>
          <w:highlight w:val="white"/>
          <w:u w:val="single"/>
        </w:rPr>
        <w:t xml:space="preserve"> </w:t>
      </w:r>
    </w:p>
    <w:p w14:paraId="00000022" w14:textId="77777777" w:rsidR="00CC049E" w:rsidRPr="00D40E27" w:rsidRDefault="00000000" w:rsidP="00D40E27">
      <w:pPr>
        <w:shd w:val="clear" w:color="auto" w:fill="FFFFFF"/>
        <w:jc w:val="both"/>
        <w:rPr>
          <w:highlight w:val="white"/>
        </w:rPr>
      </w:pPr>
      <w:r w:rsidRPr="00D40E27">
        <w:rPr>
          <w:highlight w:val="white"/>
        </w:rPr>
        <w:t>29 апреля 2026 г., 11:00-13:00, очно</w:t>
      </w:r>
    </w:p>
    <w:p w14:paraId="00000023" w14:textId="77777777" w:rsidR="00CC049E" w:rsidRPr="00D40E27" w:rsidRDefault="00000000" w:rsidP="00D40E27">
      <w:pPr>
        <w:shd w:val="clear" w:color="auto" w:fill="FFFFFF"/>
        <w:jc w:val="both"/>
      </w:pPr>
      <w:r w:rsidRPr="00D40E27">
        <w:t xml:space="preserve">Место проведения: Москва, Зубовский бульвар, д.15, с. 1 Центр “Арка Марка” (2 подъезд) </w:t>
      </w:r>
      <w:r w:rsidRPr="00D40E27">
        <w:rPr>
          <w:highlight w:val="white"/>
        </w:rPr>
        <w:br/>
      </w:r>
      <w:r w:rsidRPr="00D40E27">
        <w:t xml:space="preserve">Приглашаем музейных специалистов в сфере инклюзии принять участие в Открытой консультации, которая будет строиться вокруг интерактивной экскурсии «Центра творческого развития детей и подростков "Арка Марка"» по выставке «Вам и не снилось!» в Музее Серебряного века. Экскурсия разработана куратором выставки Ириной Богдановой и сотрудницей ГМИРЛИ имени </w:t>
      </w:r>
      <w:proofErr w:type="gramStart"/>
      <w:r w:rsidRPr="00D40E27">
        <w:t>В.И.</w:t>
      </w:r>
      <w:proofErr w:type="gramEnd"/>
      <w:r w:rsidRPr="00D40E27">
        <w:t xml:space="preserve"> Даля Анастасией </w:t>
      </w:r>
      <w:proofErr w:type="spellStart"/>
      <w:r w:rsidRPr="00D40E27">
        <w:t>Тимоховской</w:t>
      </w:r>
      <w:proofErr w:type="spellEnd"/>
      <w:r w:rsidRPr="00D40E27">
        <w:t xml:space="preserve"> специально для незрячих и слабовидящих детей.</w:t>
      </w:r>
    </w:p>
    <w:p w14:paraId="00000024" w14:textId="77777777" w:rsidR="00CC049E" w:rsidRPr="00D40E27" w:rsidRDefault="00000000" w:rsidP="00D40E27">
      <w:pPr>
        <w:shd w:val="clear" w:color="auto" w:fill="FFFFFF"/>
        <w:jc w:val="both"/>
        <w:rPr>
          <w:color w:val="252525"/>
          <w:highlight w:val="white"/>
        </w:rPr>
      </w:pPr>
      <w:r w:rsidRPr="00D40E27">
        <w:t xml:space="preserve">Приглашенный эксперт: Галина </w:t>
      </w:r>
      <w:proofErr w:type="spellStart"/>
      <w:r w:rsidRPr="00D40E27">
        <w:t>Новоторцева</w:t>
      </w:r>
      <w:proofErr w:type="spellEnd"/>
      <w:r w:rsidRPr="00D40E27">
        <w:t xml:space="preserve"> — специалист по адаптации культурных инициатив д</w:t>
      </w:r>
      <w:r w:rsidRPr="00D40E27">
        <w:rPr>
          <w:color w:val="252525"/>
          <w:highlight w:val="white"/>
        </w:rPr>
        <w:t xml:space="preserve">ля незрячих и слабовидящих посетителей, </w:t>
      </w:r>
      <w:proofErr w:type="spellStart"/>
      <w:r w:rsidRPr="00D40E27">
        <w:rPr>
          <w:color w:val="252525"/>
          <w:highlight w:val="white"/>
        </w:rPr>
        <w:t>тифлокомментатор</w:t>
      </w:r>
      <w:proofErr w:type="spellEnd"/>
      <w:r w:rsidRPr="00D40E27">
        <w:rPr>
          <w:color w:val="252525"/>
          <w:highlight w:val="white"/>
        </w:rPr>
        <w:t>.</w:t>
      </w:r>
    </w:p>
    <w:p w14:paraId="00000025" w14:textId="77777777" w:rsidR="00CC049E" w:rsidRPr="00D40E27" w:rsidRDefault="00CC049E" w:rsidP="00D40E27">
      <w:pPr>
        <w:shd w:val="clear" w:color="auto" w:fill="FFFFFF"/>
        <w:jc w:val="both"/>
        <w:rPr>
          <w:color w:val="252525"/>
          <w:highlight w:val="white"/>
        </w:rPr>
      </w:pPr>
    </w:p>
    <w:p w14:paraId="00000026" w14:textId="77777777" w:rsidR="00CC049E" w:rsidRPr="00D40E27" w:rsidRDefault="00000000" w:rsidP="00D40E27">
      <w:pPr>
        <w:shd w:val="clear" w:color="auto" w:fill="FFFFFF"/>
        <w:jc w:val="both"/>
        <w:rPr>
          <w:color w:val="252525"/>
          <w:highlight w:val="white"/>
        </w:rPr>
      </w:pPr>
      <w:r w:rsidRPr="00D40E27">
        <w:rPr>
          <w:color w:val="252525"/>
          <w:highlight w:val="white"/>
        </w:rPr>
        <w:t>Ссылка на регистрацию:</w:t>
      </w:r>
    </w:p>
    <w:p w14:paraId="00000028" w14:textId="1A4E10AF" w:rsidR="00CC049E" w:rsidRPr="00D40E27" w:rsidRDefault="00000000" w:rsidP="00D40E27">
      <w:pPr>
        <w:shd w:val="clear" w:color="auto" w:fill="FFFFFF"/>
        <w:jc w:val="both"/>
        <w:rPr>
          <w:color w:val="252525"/>
          <w:highlight w:val="white"/>
          <w:lang w:val="ru-RU"/>
        </w:rPr>
      </w:pPr>
      <w:hyperlink r:id="rId8">
        <w:r w:rsidRPr="00D40E27">
          <w:rPr>
            <w:color w:val="1155CC"/>
            <w:highlight w:val="white"/>
            <w:u w:val="single"/>
          </w:rPr>
          <w:t>https://goslitmuz2015.timepad.ru/event/3940511/</w:t>
        </w:r>
      </w:hyperlink>
    </w:p>
    <w:p w14:paraId="00000029" w14:textId="77777777" w:rsidR="00CC049E" w:rsidRPr="00D40E27" w:rsidRDefault="00CC049E" w:rsidP="00D40E27">
      <w:pPr>
        <w:pBdr>
          <w:top w:val="nil"/>
          <w:left w:val="nil"/>
          <w:bottom w:val="nil"/>
          <w:right w:val="nil"/>
          <w:between w:val="nil"/>
        </w:pBdr>
      </w:pPr>
    </w:p>
    <w:p w14:paraId="0000002B" w14:textId="7A811644" w:rsidR="00CC049E" w:rsidRPr="00D40E27" w:rsidRDefault="00000000" w:rsidP="00D40E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40E27">
        <w:rPr>
          <w:u w:val="single"/>
        </w:rPr>
        <w:t>С</w:t>
      </w:r>
      <w:r w:rsidRPr="00D40E27">
        <w:rPr>
          <w:color w:val="000000"/>
          <w:u w:val="single"/>
        </w:rPr>
        <w:t xml:space="preserve">ессия «Экспертный разбор инклюзивных </w:t>
      </w:r>
      <w:r w:rsidRPr="00D40E27">
        <w:rPr>
          <w:u w:val="single"/>
        </w:rPr>
        <w:t>практик в музее</w:t>
      </w:r>
      <w:r w:rsidRPr="00D40E27">
        <w:rPr>
          <w:color w:val="000000"/>
          <w:u w:val="single"/>
        </w:rPr>
        <w:t>»</w:t>
      </w:r>
    </w:p>
    <w:p w14:paraId="0000002C" w14:textId="77777777" w:rsidR="00CC049E" w:rsidRPr="00D40E27" w:rsidRDefault="00000000" w:rsidP="00D40E27">
      <w:pPr>
        <w:keepLines/>
      </w:pPr>
      <w:r w:rsidRPr="00D40E27">
        <w:t>15 мая 2026 г., 11:00-13:00, онлайн</w:t>
      </w:r>
    </w:p>
    <w:p w14:paraId="0000002D" w14:textId="77777777" w:rsidR="00CC049E" w:rsidRPr="00D40E27" w:rsidRDefault="00000000" w:rsidP="00D40E27">
      <w:pPr>
        <w:keepLines/>
      </w:pPr>
      <w:r w:rsidRPr="00D40E27">
        <w:t xml:space="preserve">Участники смогут получить профессиональную обратную связь по разработанным инклю-зивным материалам </w:t>
      </w:r>
      <w:proofErr w:type="gramStart"/>
      <w:r w:rsidRPr="00D40E27">
        <w:t>и  программам</w:t>
      </w:r>
      <w:proofErr w:type="gramEnd"/>
      <w:r w:rsidRPr="00D40E27">
        <w:t>, а также рекомендации по их доработке, повысить личную компетенцию, изучить успешные кейсы коллег и перенять лучшие практики.</w:t>
      </w:r>
    </w:p>
    <w:p w14:paraId="0000002E" w14:textId="5067167B" w:rsidR="00CC049E" w:rsidRPr="00D40E27" w:rsidRDefault="00000000" w:rsidP="00D40E27">
      <w:pPr>
        <w:rPr>
          <w:lang w:val="ru-RU"/>
        </w:rPr>
      </w:pPr>
      <w:r w:rsidRPr="00D40E27">
        <w:t>Эксперт: Влад Колесников, слабослышащий, куратор программ для сообщества глухих и доступности для глухих и слабослышащих Дома культуры «ГЭС-2» и Фонда V–A–C.</w:t>
      </w:r>
      <w:r w:rsidR="00D40E27">
        <w:rPr>
          <w:lang w:val="ru-RU"/>
        </w:rPr>
        <w:br/>
      </w:r>
    </w:p>
    <w:p w14:paraId="00000030" w14:textId="5F35256B" w:rsidR="00CC049E" w:rsidRPr="00D40E27" w:rsidRDefault="00000000" w:rsidP="00D40E27">
      <w:pPr>
        <w:numPr>
          <w:ilvl w:val="0"/>
          <w:numId w:val="4"/>
        </w:numPr>
      </w:pPr>
      <w:r w:rsidRPr="00D40E27">
        <w:rPr>
          <w:u w:val="single"/>
        </w:rPr>
        <w:t>Сессия «Экспертный разбор социальных историй»</w:t>
      </w:r>
    </w:p>
    <w:p w14:paraId="00000031" w14:textId="77777777" w:rsidR="00CC049E" w:rsidRPr="00D40E27" w:rsidRDefault="00000000" w:rsidP="00D40E27">
      <w:r w:rsidRPr="00D40E27">
        <w:t>12 мая 2026 г., 11:00-13:00, онлайн</w:t>
      </w:r>
    </w:p>
    <w:p w14:paraId="00000032" w14:textId="77777777" w:rsidR="00CC049E" w:rsidRPr="00D40E27" w:rsidRDefault="00000000" w:rsidP="00D40E27">
      <w:r w:rsidRPr="00D40E27">
        <w:t>Участники смогут получить профессиональную обратную связь по разработанным социа-льным историям, а также рекомендации по их доработке, повысить личную компетенцию, изучить успешные кейсы коллег и перенять лучшие практики.</w:t>
      </w:r>
    </w:p>
    <w:p w14:paraId="00000033" w14:textId="1DD64D91" w:rsidR="00CC049E" w:rsidRPr="00D40E27" w:rsidRDefault="00000000" w:rsidP="00D40E27">
      <w:pPr>
        <w:rPr>
          <w:lang w:val="ru-RU"/>
        </w:rPr>
      </w:pPr>
      <w:r w:rsidRPr="00D40E27">
        <w:t xml:space="preserve">Эксперт: Полина </w:t>
      </w:r>
      <w:proofErr w:type="spellStart"/>
      <w:r w:rsidRPr="00D40E27">
        <w:t>Богорад</w:t>
      </w:r>
      <w:proofErr w:type="spellEnd"/>
      <w:r w:rsidRPr="00D40E27">
        <w:t>, учитель-дефектолог ФРЦ по организации комплексного сопровождения детей с аутизмом МГППУ, куратор и консультант инклюзивных проектов в сфере образования и культуры, эксперт РОО помощи детям с РАС «Контакт».</w:t>
      </w:r>
      <w:r w:rsidR="00D40E27">
        <w:rPr>
          <w:lang w:val="ru-RU"/>
        </w:rPr>
        <w:br/>
      </w:r>
    </w:p>
    <w:p w14:paraId="00000034" w14:textId="77777777" w:rsidR="00CC049E" w:rsidRPr="00D40E27" w:rsidRDefault="00000000" w:rsidP="00D40E27">
      <w:pPr>
        <w:numPr>
          <w:ilvl w:val="0"/>
          <w:numId w:val="1"/>
        </w:numPr>
      </w:pPr>
      <w:r w:rsidRPr="00D40E27">
        <w:rPr>
          <w:u w:val="single"/>
        </w:rPr>
        <w:t>Цикл встреч “Мастерские инклюзивных практик”</w:t>
      </w:r>
    </w:p>
    <w:p w14:paraId="00000035" w14:textId="77777777" w:rsidR="00CC049E" w:rsidRPr="00D40E27" w:rsidRDefault="00000000" w:rsidP="00D40E27">
      <w:pPr>
        <w:keepNext/>
      </w:pPr>
      <w:r w:rsidRPr="00D40E27">
        <w:t>26 мая, 2 июня, 9 июня 2026 г., 11:00-13:00, очно</w:t>
      </w:r>
    </w:p>
    <w:p w14:paraId="00000036" w14:textId="77777777" w:rsidR="00CC049E" w:rsidRPr="00D40E27" w:rsidRDefault="00000000" w:rsidP="00D40E27">
      <w:pPr>
        <w:keepNext/>
        <w:shd w:val="clear" w:color="auto" w:fill="FFFFFF"/>
        <w:jc w:val="both"/>
      </w:pPr>
      <w:r w:rsidRPr="00D40E27">
        <w:t>Место проведения: Москва, Зубовский бульвар, д.15, с. 1 (1 подъезд).</w:t>
      </w:r>
    </w:p>
    <w:p w14:paraId="00000037" w14:textId="77777777" w:rsidR="00CC049E" w:rsidRPr="00D40E27" w:rsidRDefault="00000000" w:rsidP="00D40E27">
      <w:r w:rsidRPr="00D40E27">
        <w:t xml:space="preserve">Эксперты: Ольга Леонова, куратор инклюзивных программы ГМИИ имени </w:t>
      </w:r>
    </w:p>
    <w:p w14:paraId="00000038" w14:textId="77777777" w:rsidR="00CC049E" w:rsidRPr="00D40E27" w:rsidRDefault="00000000" w:rsidP="00D40E27">
      <w:r w:rsidRPr="00D40E27">
        <w:t>А. С. Пушкина и Полина Жураковская, куратор инклюзивных программ Музея Москвы.</w:t>
      </w:r>
    </w:p>
    <w:p w14:paraId="00000039" w14:textId="77777777" w:rsidR="00CC049E" w:rsidRPr="00D40E27" w:rsidRDefault="00CC049E" w:rsidP="00D40E27"/>
    <w:p w14:paraId="0000003A" w14:textId="77777777" w:rsidR="00CC049E" w:rsidRPr="00D40E27" w:rsidRDefault="00CC049E" w:rsidP="00D40E27"/>
    <w:p w14:paraId="0000003B" w14:textId="77777777" w:rsidR="00CC049E" w:rsidRPr="00D40E27" w:rsidRDefault="00CC049E" w:rsidP="00D40E27">
      <w:pPr>
        <w:rPr>
          <w:i/>
          <w:iCs/>
          <w:color w:val="2F5496"/>
        </w:rPr>
      </w:pPr>
    </w:p>
    <w:p w14:paraId="0000003C" w14:textId="77777777" w:rsidR="00CC049E" w:rsidRPr="00D40E27" w:rsidRDefault="00CC049E" w:rsidP="00D40E27">
      <w:pPr>
        <w:rPr>
          <w:i/>
          <w:iCs/>
          <w:color w:val="4472C4"/>
        </w:rPr>
      </w:pPr>
    </w:p>
    <w:sectPr w:rsidR="00CC049E" w:rsidRPr="00D40E27">
      <w:head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9BAFA" w14:textId="77777777" w:rsidR="006273FB" w:rsidRDefault="006273FB">
      <w:r>
        <w:separator/>
      </w:r>
    </w:p>
  </w:endnote>
  <w:endnote w:type="continuationSeparator" w:id="0">
    <w:p w14:paraId="5713B887" w14:textId="77777777" w:rsidR="006273FB" w:rsidRDefault="00627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B43A965-984B-47CB-92BC-0936F97624D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28F2C111-83E2-4CDB-AACD-55BAD224FEE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9CEA79A-9612-4DC5-8872-149911FFA9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0FEF8C3-689E-4154-AA63-304A131354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C5216" w14:textId="77777777" w:rsidR="006273FB" w:rsidRDefault="006273FB">
      <w:r>
        <w:separator/>
      </w:r>
    </w:p>
  </w:footnote>
  <w:footnote w:type="continuationSeparator" w:id="0">
    <w:p w14:paraId="58911F0D" w14:textId="77777777" w:rsidR="006273FB" w:rsidRDefault="00627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CC049E" w:rsidRDefault="00CC04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32E26"/>
    <w:multiLevelType w:val="multilevel"/>
    <w:tmpl w:val="5D2CC9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663335"/>
    <w:multiLevelType w:val="multilevel"/>
    <w:tmpl w:val="85B60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EE5DE5"/>
    <w:multiLevelType w:val="multilevel"/>
    <w:tmpl w:val="E24C1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64686E"/>
    <w:multiLevelType w:val="multilevel"/>
    <w:tmpl w:val="2AAC66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905C7F"/>
    <w:multiLevelType w:val="multilevel"/>
    <w:tmpl w:val="93A81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440EA7"/>
    <w:multiLevelType w:val="multilevel"/>
    <w:tmpl w:val="7B8C40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A47AF5"/>
    <w:multiLevelType w:val="multilevel"/>
    <w:tmpl w:val="D1AA13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97715188">
    <w:abstractNumId w:val="1"/>
  </w:num>
  <w:num w:numId="2" w16cid:durableId="2087259031">
    <w:abstractNumId w:val="4"/>
  </w:num>
  <w:num w:numId="3" w16cid:durableId="1959221495">
    <w:abstractNumId w:val="6"/>
  </w:num>
  <w:num w:numId="4" w16cid:durableId="759109686">
    <w:abstractNumId w:val="2"/>
  </w:num>
  <w:num w:numId="5" w16cid:durableId="1313564205">
    <w:abstractNumId w:val="0"/>
  </w:num>
  <w:num w:numId="6" w16cid:durableId="319385313">
    <w:abstractNumId w:val="3"/>
  </w:num>
  <w:num w:numId="7" w16cid:durableId="1539119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49E"/>
    <w:rsid w:val="006273FB"/>
    <w:rsid w:val="00AD7908"/>
    <w:rsid w:val="00CC049E"/>
    <w:rsid w:val="00D4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482AE"/>
  <w15:docId w15:val="{DA605C45-2005-47A8-AE12-D0EFC188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slitmuz2015.timepad.ru/event/3940511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RU37/iXxIHRHl2t+B5RWidcr4Q==">CgMxLjA4AHIhMXREU0d5V0VTVFNSZXlqZkVmSThEMGVHS0d6ZXJjT205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c16280</cp:lastModifiedBy>
  <cp:revision>3</cp:revision>
  <dcterms:created xsi:type="dcterms:W3CDTF">2026-05-04T08:23:00Z</dcterms:created>
  <dcterms:modified xsi:type="dcterms:W3CDTF">2026-05-04T08:29:00Z</dcterms:modified>
</cp:coreProperties>
</file>